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28F63F64" w:rsidR="00C10377" w:rsidRPr="00C10377" w:rsidRDefault="00C10377" w:rsidP="008B5991">
      <w:pPr>
        <w:tabs>
          <w:tab w:val="left" w:pos="3312"/>
        </w:tabs>
        <w:spacing w:after="240"/>
        <w:ind w:right="-143"/>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141D8C">
        <w:rPr>
          <w:rFonts w:ascii="Arial" w:hAnsi="Arial" w:cs="Arial"/>
          <w:b/>
          <w:color w:val="000000" w:themeColor="text1"/>
          <w:sz w:val="28"/>
          <w:szCs w:val="28"/>
        </w:rPr>
        <w:t>Busine</w:t>
      </w:r>
      <w:r w:rsidR="008B5991">
        <w:rPr>
          <w:rFonts w:ascii="Arial" w:hAnsi="Arial" w:cs="Arial"/>
          <w:b/>
          <w:color w:val="000000" w:themeColor="text1"/>
          <w:sz w:val="28"/>
          <w:szCs w:val="28"/>
        </w:rPr>
        <w:t>s</w:t>
      </w:r>
      <w:r w:rsidR="00141D8C">
        <w:rPr>
          <w:rFonts w:ascii="Arial" w:hAnsi="Arial" w:cs="Arial"/>
          <w:b/>
          <w:color w:val="000000" w:themeColor="text1"/>
          <w:sz w:val="28"/>
          <w:szCs w:val="28"/>
        </w:rPr>
        <w:t>s and Economics</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BD8E07F" w14:textId="77777777" w:rsidR="004D6B7A" w:rsidRPr="00253C26" w:rsidRDefault="004D6B7A" w:rsidP="004D6B7A">
      <w:pPr>
        <w:tabs>
          <w:tab w:val="left" w:pos="3312"/>
        </w:tabs>
        <w:spacing w:before="120" w:after="120"/>
        <w:rPr>
          <w:rFonts w:ascii="Arial" w:hAnsi="Arial" w:cs="Arial"/>
          <w:b/>
          <w:noProof/>
          <w:color w:val="FF0000"/>
          <w:sz w:val="20"/>
          <w:lang w:eastAsia="en-GB"/>
        </w:rPr>
      </w:pPr>
      <w:r w:rsidRPr="00604501">
        <w:rPr>
          <w:rFonts w:ascii="Arial" w:hAnsi="Arial" w:cs="Arial"/>
          <w:b/>
          <w:noProof/>
          <w:color w:val="FF0000"/>
          <w:sz w:val="20"/>
          <w:lang w:eastAsia="en-GB"/>
        </w:rPr>
        <w:t>A free answers pack accompanies the textbook with solutions to questions, exercises and pseudocode algorithms.  This will be added to your school account ready for download.</w:t>
      </w:r>
    </w:p>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2D0D69" w:rsidRPr="00B1534D" w14:paraId="29D3C1E7" w14:textId="77777777" w:rsidTr="004D6B7A">
        <w:trPr>
          <w:trHeight w:val="397"/>
        </w:trPr>
        <w:tc>
          <w:tcPr>
            <w:tcW w:w="2405" w:type="dxa"/>
            <w:shd w:val="clear" w:color="auto" w:fill="auto"/>
            <w:vAlign w:val="center"/>
          </w:tcPr>
          <w:p w14:paraId="260E727A" w14:textId="456519EA" w:rsidR="002D0D69" w:rsidRPr="00B1534D" w:rsidRDefault="002D0D69"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134A70BD" w14:textId="77777777" w:rsidR="002D0D69" w:rsidRPr="00B1534D" w:rsidRDefault="002D0D69"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2D0D69" w:rsidRPr="00B1534D" w14:paraId="106EAE39" w14:textId="77777777" w:rsidTr="00B24843">
        <w:trPr>
          <w:trHeight w:val="340"/>
        </w:trPr>
        <w:tc>
          <w:tcPr>
            <w:tcW w:w="2405" w:type="dxa"/>
            <w:shd w:val="clear" w:color="auto" w:fill="auto"/>
            <w:vAlign w:val="center"/>
          </w:tcPr>
          <w:p w14:paraId="05307269" w14:textId="28BAAD5E" w:rsidR="002D0D69" w:rsidRDefault="002D0D69"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EA1CE28" w14:textId="77777777" w:rsidR="002D0D69" w:rsidRPr="00B1534D" w:rsidRDefault="002D0D69"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54032210"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books</w:t>
      </w:r>
      <w:r w:rsidR="008B5991">
        <w:rPr>
          <w:rFonts w:ascii="Arial" w:hAnsi="Arial" w:cs="Arial"/>
          <w:b/>
          <w:color w:val="244C94"/>
          <w:sz w:val="28"/>
        </w:rPr>
        <w:t xml:space="preserve"> </w:t>
      </w:r>
      <w:r w:rsidR="008B5991" w:rsidRPr="00DA0450">
        <w:rPr>
          <w:rFonts w:ascii="Arial" w:hAnsi="Arial" w:cs="Arial"/>
          <w:b/>
          <w:color w:val="FF0000"/>
          <w:sz w:val="28"/>
        </w:rPr>
        <w:t>(Max two titles)</w:t>
      </w:r>
    </w:p>
    <w:p w14:paraId="7AD321B1" w14:textId="77777777"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2B57B48F" w14:textId="77777777" w:rsidR="00211C95" w:rsidRPr="003768EF" w:rsidRDefault="00211C95" w:rsidP="00211C95">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 1BS0</w:t>
      </w:r>
      <w:r w:rsidRPr="00094F92">
        <w:rPr>
          <w:rFonts w:ascii="Arial" w:hAnsi="Arial" w:cs="Arial"/>
          <w:bCs/>
          <w:sz w:val="20"/>
          <w:szCs w:val="20"/>
        </w:rPr>
        <w:t xml:space="preserve">, </w:t>
      </w:r>
      <w:r w:rsidRPr="00701A94">
        <w:rPr>
          <w:rFonts w:ascii="Arial" w:hAnsi="Arial" w:cs="Arial"/>
          <w:bCs/>
          <w:sz w:val="20"/>
          <w:szCs w:val="20"/>
        </w:rPr>
        <w:t>978-1-910523-29-2</w:t>
      </w:r>
      <w:r>
        <w:rPr>
          <w:rFonts w:ascii="Arial" w:hAnsi="Arial" w:cs="Arial"/>
          <w:bCs/>
          <w:sz w:val="20"/>
          <w:szCs w:val="20"/>
        </w:rPr>
        <w:tab/>
      </w:r>
      <w:sdt>
        <w:sdtPr>
          <w:rPr>
            <w:rFonts w:cstheme="minorHAnsi"/>
            <w:bCs/>
            <w:sz w:val="32"/>
            <w:szCs w:val="32"/>
          </w:rPr>
          <w:id w:val="6577345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A913173" w14:textId="458242A3" w:rsidR="00446B2A" w:rsidRPr="003768EF" w:rsidRDefault="00094F92" w:rsidP="00446B2A">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211C95" w:rsidRPr="00211C95">
        <w:rPr>
          <w:rFonts w:ascii="Arial" w:hAnsi="Arial" w:cs="Arial"/>
          <w:bCs/>
          <w:sz w:val="20"/>
          <w:szCs w:val="20"/>
        </w:rPr>
        <w:t>Pearson BTEC Enterprise</w:t>
      </w:r>
      <w:r w:rsidRPr="00094F92">
        <w:rPr>
          <w:rFonts w:ascii="Arial" w:hAnsi="Arial" w:cs="Arial"/>
          <w:bCs/>
          <w:sz w:val="20"/>
          <w:szCs w:val="20"/>
        </w:rPr>
        <w:t xml:space="preserve">, </w:t>
      </w:r>
      <w:r w:rsidR="00211C95" w:rsidRPr="00211C95">
        <w:rPr>
          <w:rFonts w:ascii="Arial" w:hAnsi="Arial" w:cs="Arial"/>
          <w:bCs/>
          <w:sz w:val="20"/>
          <w:szCs w:val="20"/>
        </w:rPr>
        <w:t>978-1-910523-39-1</w:t>
      </w:r>
      <w:r w:rsidR="00446B2A">
        <w:rPr>
          <w:rFonts w:ascii="Arial" w:hAnsi="Arial" w:cs="Arial"/>
          <w:bCs/>
          <w:sz w:val="20"/>
          <w:szCs w:val="20"/>
        </w:rPr>
        <w:tab/>
      </w:r>
      <w:sdt>
        <w:sdtPr>
          <w:rPr>
            <w:rFonts w:cstheme="minorHAnsi"/>
            <w:bCs/>
            <w:sz w:val="32"/>
            <w:szCs w:val="32"/>
          </w:rPr>
          <w:id w:val="-580900876"/>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0F48A31F" w14:textId="301BAF21" w:rsidR="00AB5CE3" w:rsidRPr="003768EF" w:rsidRDefault="00AB5CE3" w:rsidP="00AB5CE3">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OCR Nationals Enterprise &amp; Marketing J837</w:t>
      </w:r>
      <w:r w:rsidRPr="00094F92">
        <w:rPr>
          <w:rFonts w:ascii="Arial" w:hAnsi="Arial" w:cs="Arial"/>
          <w:bCs/>
          <w:sz w:val="20"/>
          <w:szCs w:val="20"/>
        </w:rPr>
        <w:t xml:space="preserve">, </w:t>
      </w:r>
      <w:r w:rsidRPr="00B24C08">
        <w:rPr>
          <w:rFonts w:ascii="Arial" w:hAnsi="Arial" w:cs="Arial"/>
          <w:bCs/>
          <w:sz w:val="20"/>
          <w:szCs w:val="20"/>
        </w:rPr>
        <w:t>978-1-910523-48-3</w:t>
      </w:r>
      <w:r>
        <w:rPr>
          <w:rFonts w:ascii="Arial" w:hAnsi="Arial" w:cs="Arial"/>
          <w:bCs/>
          <w:sz w:val="20"/>
          <w:szCs w:val="20"/>
        </w:rPr>
        <w:tab/>
      </w:r>
      <w:sdt>
        <w:sdtPr>
          <w:rPr>
            <w:rFonts w:cstheme="minorHAnsi"/>
            <w:bCs/>
            <w:sz w:val="32"/>
            <w:szCs w:val="32"/>
          </w:rPr>
          <w:id w:val="-1495027480"/>
          <w14:checkbox>
            <w14:checked w14:val="0"/>
            <w14:checkedState w14:val="2612" w14:font="MS Gothic"/>
            <w14:uncheckedState w14:val="2610" w14:font="MS Gothic"/>
          </w14:checkbox>
        </w:sdtPr>
        <w:sdtContent>
          <w:r>
            <w:rPr>
              <w:rFonts w:ascii="MS Gothic" w:eastAsia="MS Gothic" w:hAnsi="MS Gothic" w:cstheme="minorHAnsi" w:hint="eastAsia"/>
              <w:bCs/>
              <w:sz w:val="32"/>
              <w:szCs w:val="32"/>
            </w:rPr>
            <w:t>☐</w:t>
          </w:r>
        </w:sdtContent>
      </w:sdt>
    </w:p>
    <w:p w14:paraId="6F790F20" w14:textId="4D1FAF3C" w:rsidR="00AB5CE3" w:rsidRPr="00AB5CE3" w:rsidRDefault="00AB5CE3" w:rsidP="00AB5CE3">
      <w:pPr>
        <w:tabs>
          <w:tab w:val="center" w:pos="9072"/>
        </w:tabs>
        <w:spacing w:before="240"/>
        <w:rPr>
          <w:rFonts w:ascii="Arial" w:hAnsi="Arial" w:cs="Arial"/>
          <w:b/>
          <w:sz w:val="20"/>
          <w:szCs w:val="20"/>
        </w:rPr>
      </w:pPr>
      <w:r>
        <w:rPr>
          <w:rFonts w:ascii="Arial" w:hAnsi="Arial" w:cs="Arial"/>
          <w:b/>
          <w:sz w:val="20"/>
          <w:szCs w:val="20"/>
        </w:rPr>
        <w:t>Coming soon</w:t>
      </w:r>
    </w:p>
    <w:p w14:paraId="54F7E485" w14:textId="3E289D90" w:rsidR="00AB5CE3" w:rsidRPr="003768EF" w:rsidRDefault="000D5760" w:rsidP="00AB5CE3">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AQA GCSE 8132</w:t>
      </w:r>
      <w:r w:rsidRPr="00094F92">
        <w:rPr>
          <w:rFonts w:ascii="Arial" w:hAnsi="Arial" w:cs="Arial"/>
          <w:bCs/>
          <w:sz w:val="20"/>
          <w:szCs w:val="20"/>
        </w:rPr>
        <w:t xml:space="preserve">, </w:t>
      </w:r>
      <w:r w:rsidRPr="00AB5CE3">
        <w:rPr>
          <w:rFonts w:ascii="Arial" w:hAnsi="Arial" w:cs="Arial"/>
          <w:bCs/>
          <w:sz w:val="20"/>
          <w:szCs w:val="20"/>
        </w:rPr>
        <w:t>978</w:t>
      </w:r>
      <w:r>
        <w:rPr>
          <w:rFonts w:ascii="Arial" w:hAnsi="Arial" w:cs="Arial"/>
          <w:bCs/>
          <w:sz w:val="20"/>
          <w:szCs w:val="20"/>
        </w:rPr>
        <w:t>-</w:t>
      </w:r>
      <w:r w:rsidRPr="00AB5CE3">
        <w:rPr>
          <w:rFonts w:ascii="Arial" w:hAnsi="Arial" w:cs="Arial"/>
          <w:bCs/>
          <w:sz w:val="20"/>
          <w:szCs w:val="20"/>
        </w:rPr>
        <w:t>1</w:t>
      </w:r>
      <w:r>
        <w:rPr>
          <w:rFonts w:ascii="Arial" w:hAnsi="Arial" w:cs="Arial"/>
          <w:bCs/>
          <w:sz w:val="20"/>
          <w:szCs w:val="20"/>
        </w:rPr>
        <w:t>-</w:t>
      </w:r>
      <w:r w:rsidRPr="00AB5CE3">
        <w:rPr>
          <w:rFonts w:ascii="Arial" w:hAnsi="Arial" w:cs="Arial"/>
          <w:bCs/>
          <w:sz w:val="20"/>
          <w:szCs w:val="20"/>
        </w:rPr>
        <w:t>916518</w:t>
      </w:r>
      <w:r>
        <w:rPr>
          <w:rFonts w:ascii="Arial" w:hAnsi="Arial" w:cs="Arial"/>
          <w:bCs/>
          <w:sz w:val="20"/>
          <w:szCs w:val="20"/>
        </w:rPr>
        <w:t>-</w:t>
      </w:r>
      <w:r w:rsidRPr="00AB5CE3">
        <w:rPr>
          <w:rFonts w:ascii="Arial" w:hAnsi="Arial" w:cs="Arial"/>
          <w:bCs/>
          <w:sz w:val="20"/>
          <w:szCs w:val="20"/>
        </w:rPr>
        <w:t>11</w:t>
      </w:r>
      <w:r>
        <w:rPr>
          <w:rFonts w:ascii="Arial" w:hAnsi="Arial" w:cs="Arial"/>
          <w:bCs/>
          <w:sz w:val="20"/>
          <w:szCs w:val="20"/>
        </w:rPr>
        <w:t>-</w:t>
      </w:r>
      <w:r w:rsidRPr="00AB5CE3">
        <w:rPr>
          <w:rFonts w:ascii="Arial" w:hAnsi="Arial" w:cs="Arial"/>
          <w:bCs/>
          <w:sz w:val="20"/>
          <w:szCs w:val="20"/>
        </w:rPr>
        <w:t>7</w:t>
      </w:r>
      <w:r>
        <w:rPr>
          <w:rFonts w:ascii="Arial" w:hAnsi="Arial" w:cs="Arial"/>
          <w:bCs/>
          <w:sz w:val="20"/>
          <w:szCs w:val="20"/>
        </w:rPr>
        <w:t xml:space="preserve"> </w:t>
      </w:r>
      <w:r w:rsidRPr="000D5760">
        <w:rPr>
          <w:rFonts w:ascii="Arial" w:hAnsi="Arial" w:cs="Arial"/>
          <w:b/>
          <w:color w:val="FF0000"/>
          <w:sz w:val="20"/>
          <w:szCs w:val="20"/>
        </w:rPr>
        <w:t>(</w:t>
      </w:r>
      <w:r>
        <w:rPr>
          <w:rFonts w:ascii="Arial" w:hAnsi="Arial" w:cs="Arial"/>
          <w:b/>
          <w:color w:val="FF0000"/>
          <w:sz w:val="20"/>
          <w:szCs w:val="20"/>
        </w:rPr>
        <w:t xml:space="preserve">Coming </w:t>
      </w:r>
      <w:r w:rsidRPr="000D5760">
        <w:rPr>
          <w:rFonts w:ascii="Arial" w:hAnsi="Arial" w:cs="Arial"/>
          <w:b/>
          <w:color w:val="FF0000"/>
          <w:sz w:val="20"/>
          <w:szCs w:val="20"/>
        </w:rPr>
        <w:t>September)</w:t>
      </w:r>
      <w:r w:rsidR="00AB5CE3">
        <w:rPr>
          <w:rFonts w:ascii="Arial" w:hAnsi="Arial" w:cs="Arial"/>
          <w:bCs/>
          <w:sz w:val="20"/>
          <w:szCs w:val="20"/>
        </w:rPr>
        <w:tab/>
      </w:r>
      <w:sdt>
        <w:sdtPr>
          <w:rPr>
            <w:rFonts w:cstheme="minorHAnsi"/>
            <w:bCs/>
            <w:sz w:val="32"/>
            <w:szCs w:val="32"/>
          </w:rPr>
          <w:id w:val="-515079166"/>
          <w14:checkbox>
            <w14:checked w14:val="0"/>
            <w14:checkedState w14:val="2612" w14:font="MS Gothic"/>
            <w14:uncheckedState w14:val="2610" w14:font="MS Gothic"/>
          </w14:checkbox>
        </w:sdtPr>
        <w:sdtContent>
          <w:r w:rsidR="00AB5CE3">
            <w:rPr>
              <w:rFonts w:ascii="MS Gothic" w:eastAsia="MS Gothic" w:hAnsi="MS Gothic" w:cstheme="minorHAnsi" w:hint="eastAsia"/>
              <w:bCs/>
              <w:sz w:val="32"/>
              <w:szCs w:val="32"/>
            </w:rPr>
            <w:t>☐</w:t>
          </w:r>
        </w:sdtContent>
      </w:sdt>
    </w:p>
    <w:p w14:paraId="39E3DB8B" w14:textId="513D231B" w:rsidR="00B24C08" w:rsidRPr="003768EF" w:rsidRDefault="000D5760" w:rsidP="00B24C08">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OCR GCSE J204</w:t>
      </w:r>
      <w:r w:rsidRPr="00094F92">
        <w:rPr>
          <w:rFonts w:ascii="Arial" w:hAnsi="Arial" w:cs="Arial"/>
          <w:bCs/>
          <w:sz w:val="20"/>
          <w:szCs w:val="20"/>
        </w:rPr>
        <w:t xml:space="preserve">, </w:t>
      </w:r>
      <w:r w:rsidRPr="00211C95">
        <w:rPr>
          <w:rFonts w:ascii="Arial" w:hAnsi="Arial" w:cs="Arial"/>
          <w:bCs/>
          <w:sz w:val="20"/>
          <w:szCs w:val="20"/>
        </w:rPr>
        <w:t>978-</w:t>
      </w:r>
      <w:r w:rsidRPr="00AB5CE3">
        <w:rPr>
          <w:rFonts w:ascii="Arial" w:hAnsi="Arial" w:cs="Arial"/>
          <w:bCs/>
          <w:sz w:val="20"/>
          <w:szCs w:val="20"/>
        </w:rPr>
        <w:t>1</w:t>
      </w:r>
      <w:r>
        <w:rPr>
          <w:rFonts w:ascii="Arial" w:hAnsi="Arial" w:cs="Arial"/>
          <w:bCs/>
          <w:sz w:val="20"/>
          <w:szCs w:val="20"/>
        </w:rPr>
        <w:t>-</w:t>
      </w:r>
      <w:r w:rsidRPr="00AB5CE3">
        <w:rPr>
          <w:rFonts w:ascii="Arial" w:hAnsi="Arial" w:cs="Arial"/>
          <w:bCs/>
          <w:sz w:val="20"/>
          <w:szCs w:val="20"/>
        </w:rPr>
        <w:t>916518</w:t>
      </w:r>
      <w:r>
        <w:rPr>
          <w:rFonts w:ascii="Arial" w:hAnsi="Arial" w:cs="Arial"/>
          <w:bCs/>
          <w:sz w:val="20"/>
          <w:szCs w:val="20"/>
        </w:rPr>
        <w:t>-</w:t>
      </w:r>
      <w:r w:rsidRPr="00AB5CE3">
        <w:rPr>
          <w:rFonts w:ascii="Arial" w:hAnsi="Arial" w:cs="Arial"/>
          <w:bCs/>
          <w:sz w:val="20"/>
          <w:szCs w:val="20"/>
        </w:rPr>
        <w:t>12</w:t>
      </w:r>
      <w:r>
        <w:rPr>
          <w:rFonts w:ascii="Arial" w:hAnsi="Arial" w:cs="Arial"/>
          <w:bCs/>
          <w:sz w:val="20"/>
          <w:szCs w:val="20"/>
        </w:rPr>
        <w:t>-</w:t>
      </w:r>
      <w:r w:rsidRPr="00AB5CE3">
        <w:rPr>
          <w:rFonts w:ascii="Arial" w:hAnsi="Arial" w:cs="Arial"/>
          <w:bCs/>
          <w:sz w:val="20"/>
          <w:szCs w:val="20"/>
        </w:rPr>
        <w:t>4</w:t>
      </w:r>
      <w:r>
        <w:rPr>
          <w:rFonts w:ascii="Arial" w:hAnsi="Arial" w:cs="Arial"/>
          <w:bCs/>
          <w:sz w:val="20"/>
          <w:szCs w:val="20"/>
        </w:rPr>
        <w:t xml:space="preserve"> </w:t>
      </w:r>
      <w:r w:rsidRPr="000D5760">
        <w:rPr>
          <w:rFonts w:ascii="Arial" w:hAnsi="Arial" w:cs="Arial"/>
          <w:b/>
          <w:color w:val="FF0000"/>
          <w:sz w:val="20"/>
          <w:szCs w:val="20"/>
        </w:rPr>
        <w:t>(</w:t>
      </w:r>
      <w:r>
        <w:rPr>
          <w:rFonts w:ascii="Arial" w:hAnsi="Arial" w:cs="Arial"/>
          <w:b/>
          <w:color w:val="FF0000"/>
          <w:sz w:val="20"/>
          <w:szCs w:val="20"/>
        </w:rPr>
        <w:t>Coming Autumn</w:t>
      </w:r>
      <w:r w:rsidRPr="000D5760">
        <w:rPr>
          <w:rFonts w:ascii="Arial" w:hAnsi="Arial" w:cs="Arial"/>
          <w:b/>
          <w:color w:val="FF0000"/>
          <w:sz w:val="20"/>
          <w:szCs w:val="20"/>
        </w:rPr>
        <w:t>)</w:t>
      </w:r>
      <w:r w:rsidR="00B24C08">
        <w:rPr>
          <w:rFonts w:ascii="Arial" w:hAnsi="Arial" w:cs="Arial"/>
          <w:bCs/>
          <w:sz w:val="20"/>
          <w:szCs w:val="20"/>
        </w:rPr>
        <w:tab/>
      </w:r>
      <w:sdt>
        <w:sdtPr>
          <w:rPr>
            <w:rFonts w:cstheme="minorHAnsi"/>
            <w:bCs/>
            <w:sz w:val="32"/>
            <w:szCs w:val="32"/>
          </w:rPr>
          <w:id w:val="-61028570"/>
          <w14:checkbox>
            <w14:checked w14:val="0"/>
            <w14:checkedState w14:val="2612" w14:font="MS Gothic"/>
            <w14:uncheckedState w14:val="2610" w14:font="MS Gothic"/>
          </w14:checkbox>
        </w:sdtPr>
        <w:sdtEndPr/>
        <w:sdtContent>
          <w:r w:rsidR="00B24C08">
            <w:rPr>
              <w:rFonts w:ascii="MS Gothic" w:eastAsia="MS Gothic" w:hAnsi="MS Gothic" w:cstheme="minorHAnsi" w:hint="eastAsia"/>
              <w:bCs/>
              <w:sz w:val="32"/>
              <w:szCs w:val="32"/>
            </w:rPr>
            <w:t>☐</w:t>
          </w:r>
        </w:sdtContent>
      </w:sdt>
    </w:p>
    <w:p w14:paraId="071C6106" w14:textId="2EB25AE6"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5C49F376" w14:textId="2D4B60CE" w:rsidR="004D41AD" w:rsidRPr="00094F92" w:rsidRDefault="004D41AD" w:rsidP="00094F92">
      <w:pPr>
        <w:spacing w:before="360"/>
        <w:rPr>
          <w:rFonts w:ascii="Arial" w:hAnsi="Arial" w:cs="Arial"/>
          <w:b/>
          <w:color w:val="244C94"/>
          <w:sz w:val="28"/>
        </w:rPr>
      </w:pPr>
      <w:r w:rsidRPr="00094F92">
        <w:rPr>
          <w:rFonts w:ascii="Arial" w:hAnsi="Arial" w:cs="Arial"/>
          <w:b/>
          <w:color w:val="244C94"/>
          <w:sz w:val="28"/>
        </w:rPr>
        <w:t xml:space="preserve">Please </w:t>
      </w:r>
      <w:r w:rsidR="000B1EDE" w:rsidRPr="00094F92">
        <w:rPr>
          <w:rFonts w:ascii="Arial" w:hAnsi="Arial" w:cs="Arial"/>
          <w:b/>
          <w:color w:val="244C94"/>
          <w:sz w:val="28"/>
        </w:rPr>
        <w:t xml:space="preserve">also </w:t>
      </w:r>
      <w:r w:rsidR="00184784" w:rsidRPr="00094F92">
        <w:rPr>
          <w:rFonts w:ascii="Arial" w:hAnsi="Arial" w:cs="Arial"/>
          <w:b/>
          <w:color w:val="244C94"/>
          <w:sz w:val="28"/>
        </w:rPr>
        <w:t>send me</w:t>
      </w:r>
      <w:r w:rsidRPr="00094F92">
        <w:rPr>
          <w:rFonts w:ascii="Arial" w:hAnsi="Arial" w:cs="Arial"/>
          <w:b/>
          <w:color w:val="244C94"/>
          <w:sz w:val="28"/>
        </w:rPr>
        <w:t xml:space="preserve"> the following </w:t>
      </w:r>
      <w:r w:rsidR="00253C26" w:rsidRPr="00094F92">
        <w:rPr>
          <w:rFonts w:ascii="Arial" w:hAnsi="Arial" w:cs="Arial"/>
          <w:b/>
          <w:color w:val="244C94"/>
          <w:sz w:val="28"/>
        </w:rPr>
        <w:t xml:space="preserve">FREE </w:t>
      </w:r>
      <w:r w:rsidR="000B1EDE" w:rsidRPr="00094F92">
        <w:rPr>
          <w:rFonts w:ascii="Arial" w:hAnsi="Arial" w:cs="Arial"/>
          <w:b/>
          <w:color w:val="244C94"/>
          <w:sz w:val="28"/>
        </w:rPr>
        <w:t>downloadable teaching units</w:t>
      </w:r>
      <w:r w:rsidRPr="00094F92">
        <w:rPr>
          <w:rFonts w:ascii="Arial" w:hAnsi="Arial" w:cs="Arial"/>
          <w:b/>
          <w:color w:val="244C94"/>
          <w:sz w:val="28"/>
        </w:rPr>
        <w:t>:</w:t>
      </w:r>
    </w:p>
    <w:p w14:paraId="63C6A8EF" w14:textId="77777777" w:rsidR="00094F92" w:rsidRDefault="00094F92" w:rsidP="00094F92">
      <w:pPr>
        <w:tabs>
          <w:tab w:val="center" w:pos="9072"/>
        </w:tabs>
        <w:spacing w:before="120"/>
        <w:rPr>
          <w:rFonts w:ascii="Arial" w:hAnsi="Arial" w:cs="Arial"/>
          <w:b/>
          <w:szCs w:val="22"/>
        </w:rPr>
      </w:pPr>
      <w:r w:rsidRPr="009332A3">
        <w:rPr>
          <w:rFonts w:ascii="Arial" w:hAnsi="Arial" w:cs="Arial"/>
          <w:b/>
          <w:szCs w:val="22"/>
        </w:rPr>
        <w:tab/>
        <w:t>Tick</w:t>
      </w:r>
    </w:p>
    <w:p w14:paraId="620BAF18" w14:textId="77777777" w:rsidR="00094F92" w:rsidRPr="003768EF" w:rsidRDefault="00094F92" w:rsidP="00701A94">
      <w:pPr>
        <w:tabs>
          <w:tab w:val="center" w:pos="9072"/>
        </w:tabs>
        <w:rPr>
          <w:rFonts w:ascii="Arial" w:hAnsi="Arial" w:cs="Arial"/>
          <w:b/>
          <w:szCs w:val="22"/>
        </w:rPr>
      </w:pPr>
      <w:bookmarkStart w:id="0" w:name="_Hlk43806419"/>
      <w:r w:rsidRPr="003768EF">
        <w:rPr>
          <w:rFonts w:ascii="Arial" w:hAnsi="Arial" w:cs="Arial"/>
          <w:b/>
          <w:color w:val="244C94"/>
          <w:szCs w:val="22"/>
        </w:rPr>
        <w:t>GCSE</w:t>
      </w:r>
    </w:p>
    <w:p w14:paraId="75491D62" w14:textId="5263EDE2" w:rsidR="00094F92" w:rsidRDefault="00141D8C" w:rsidP="00094F92">
      <w:pPr>
        <w:tabs>
          <w:tab w:val="center" w:pos="9072"/>
        </w:tabs>
        <w:rPr>
          <w:rFonts w:cstheme="minorHAnsi"/>
          <w:bCs/>
          <w:sz w:val="32"/>
          <w:szCs w:val="32"/>
        </w:rPr>
      </w:pPr>
      <w:r w:rsidRPr="00141D8C">
        <w:rPr>
          <w:rFonts w:ascii="Arial" w:hAnsi="Arial" w:cs="Arial"/>
          <w:bCs/>
          <w:sz w:val="20"/>
          <w:szCs w:val="20"/>
        </w:rPr>
        <w:t>Edexcel Business 1BS0</w:t>
      </w:r>
      <w:r>
        <w:rPr>
          <w:rFonts w:ascii="Arial" w:hAnsi="Arial" w:cs="Arial"/>
          <w:bCs/>
          <w:sz w:val="20"/>
          <w:szCs w:val="20"/>
        </w:rPr>
        <w:t xml:space="preserve"> </w:t>
      </w:r>
      <w:r w:rsidR="00701A94" w:rsidRPr="00701A94">
        <w:rPr>
          <w:rFonts w:ascii="Arial" w:hAnsi="Arial" w:cs="Arial"/>
          <w:bCs/>
          <w:sz w:val="20"/>
          <w:szCs w:val="20"/>
        </w:rPr>
        <w:t>Unit 1: Enterprise and entrepreneurship</w:t>
      </w:r>
      <w:r w:rsidR="00094F92" w:rsidRPr="00AE6F4B">
        <w:rPr>
          <w:rFonts w:ascii="Arial" w:hAnsi="Arial" w:cs="Arial"/>
          <w:bCs/>
          <w:sz w:val="20"/>
          <w:szCs w:val="20"/>
        </w:rPr>
        <w:t xml:space="preserve"> </w:t>
      </w:r>
      <w:r w:rsidR="00094F92">
        <w:rPr>
          <w:rFonts w:ascii="Arial" w:hAnsi="Arial" w:cs="Arial"/>
          <w:bCs/>
          <w:sz w:val="20"/>
          <w:szCs w:val="20"/>
        </w:rPr>
        <w:tab/>
      </w:r>
      <w:sdt>
        <w:sdtPr>
          <w:rPr>
            <w:rFonts w:cstheme="minorHAnsi"/>
            <w:bCs/>
            <w:sz w:val="32"/>
            <w:szCs w:val="32"/>
          </w:rPr>
          <w:id w:val="1344214826"/>
          <w14:checkbox>
            <w14:checked w14:val="0"/>
            <w14:checkedState w14:val="2612" w14:font="MS Gothic"/>
            <w14:uncheckedState w14:val="2610" w14:font="MS Gothic"/>
          </w14:checkbox>
        </w:sdtPr>
        <w:sdtEndPr/>
        <w:sdtContent>
          <w:r w:rsidR="00094F92">
            <w:rPr>
              <w:rFonts w:ascii="MS Gothic" w:eastAsia="MS Gothic" w:hAnsi="MS Gothic" w:cstheme="minorHAnsi" w:hint="eastAsia"/>
              <w:bCs/>
              <w:sz w:val="32"/>
              <w:szCs w:val="32"/>
            </w:rPr>
            <w:t>☐</w:t>
          </w:r>
        </w:sdtContent>
      </w:sdt>
    </w:p>
    <w:p w14:paraId="064F3F8D" w14:textId="5BA9EA01" w:rsidR="00211C95" w:rsidRPr="003768EF" w:rsidRDefault="00211C95" w:rsidP="00211C95">
      <w:pPr>
        <w:tabs>
          <w:tab w:val="center" w:pos="9072"/>
        </w:tabs>
        <w:spacing w:before="240"/>
        <w:rPr>
          <w:rFonts w:ascii="Arial" w:hAnsi="Arial" w:cs="Arial"/>
          <w:b/>
          <w:szCs w:val="22"/>
        </w:rPr>
      </w:pPr>
      <w:r>
        <w:rPr>
          <w:rFonts w:ascii="Arial" w:hAnsi="Arial" w:cs="Arial"/>
          <w:b/>
          <w:color w:val="244C94"/>
          <w:szCs w:val="22"/>
        </w:rPr>
        <w:t>BTEC</w:t>
      </w:r>
    </w:p>
    <w:p w14:paraId="2945A75E" w14:textId="38574465" w:rsidR="00211C95" w:rsidRDefault="00211C95" w:rsidP="00211C95">
      <w:pPr>
        <w:tabs>
          <w:tab w:val="center" w:pos="9072"/>
        </w:tabs>
        <w:rPr>
          <w:rFonts w:cstheme="minorHAnsi"/>
          <w:bCs/>
          <w:sz w:val="32"/>
          <w:szCs w:val="32"/>
        </w:rPr>
      </w:pPr>
      <w:r w:rsidRPr="00211C95">
        <w:rPr>
          <w:rFonts w:ascii="Arial" w:hAnsi="Arial" w:cs="Arial"/>
          <w:bCs/>
          <w:sz w:val="20"/>
          <w:szCs w:val="20"/>
        </w:rPr>
        <w:t>Pack A Successful enterprises and entrepreneurs</w:t>
      </w:r>
      <w:r>
        <w:rPr>
          <w:rFonts w:ascii="Arial" w:hAnsi="Arial" w:cs="Arial"/>
          <w:bCs/>
          <w:sz w:val="20"/>
          <w:szCs w:val="20"/>
        </w:rPr>
        <w:tab/>
      </w:r>
      <w:sdt>
        <w:sdtPr>
          <w:rPr>
            <w:rFonts w:cstheme="minorHAnsi"/>
            <w:bCs/>
            <w:sz w:val="32"/>
            <w:szCs w:val="32"/>
          </w:rPr>
          <w:id w:val="-1084676829"/>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EA9D908" w14:textId="77777777" w:rsidR="00211C95" w:rsidRPr="003768EF" w:rsidRDefault="00211C95" w:rsidP="00094F92">
      <w:pPr>
        <w:tabs>
          <w:tab w:val="center" w:pos="9072"/>
        </w:tabs>
        <w:rPr>
          <w:rFonts w:ascii="Arial" w:hAnsi="Arial" w:cs="Arial"/>
          <w:bCs/>
          <w:sz w:val="20"/>
          <w:szCs w:val="20"/>
        </w:rPr>
      </w:pPr>
    </w:p>
    <w:bookmarkEnd w:id="0"/>
    <w:p w14:paraId="221F0AE2" w14:textId="77777777" w:rsidR="00211C95" w:rsidRDefault="00211C95" w:rsidP="00211C95">
      <w:pPr>
        <w:tabs>
          <w:tab w:val="left" w:pos="3312"/>
        </w:tabs>
        <w:spacing w:before="360" w:after="120"/>
        <w:rPr>
          <w:rFonts w:ascii="Arial" w:hAnsi="Arial" w:cs="Arial"/>
          <w:b/>
          <w:color w:val="244C94"/>
          <w:sz w:val="28"/>
        </w:rPr>
      </w:pPr>
      <w:r>
        <w:rPr>
          <w:rFonts w:ascii="Arial" w:hAnsi="Arial" w:cs="Arial"/>
          <w:b/>
          <w:color w:val="244C94"/>
          <w:sz w:val="28"/>
        </w:rPr>
        <w:t>Feedback</w:t>
      </w:r>
    </w:p>
    <w:p w14:paraId="1BF13C92" w14:textId="77777777" w:rsidR="00211C95" w:rsidRDefault="00211C95" w:rsidP="00211C95">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0AD76EC" w14:textId="77777777" w:rsidR="00211C95" w:rsidRDefault="009B0BEC" w:rsidP="00211C95">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Email</w:t>
      </w:r>
      <w:r w:rsidR="00211C95">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Catalogue</w:t>
      </w:r>
      <w:r w:rsidR="00211C95">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Word of mouth</w:t>
      </w:r>
      <w:r w:rsidR="00211C95">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r>
      <w:proofErr w:type="gramStart"/>
      <w:r w:rsidR="00211C95">
        <w:rPr>
          <w:rFonts w:cstheme="minorHAnsi"/>
          <w:bCs/>
          <w:sz w:val="20"/>
          <w:szCs w:val="20"/>
        </w:rPr>
        <w:t>Social media</w:t>
      </w:r>
      <w:proofErr w:type="gramEnd"/>
      <w:r w:rsidR="00211C95">
        <w:rPr>
          <w:rFonts w:cstheme="minorHAnsi"/>
          <w:bCs/>
          <w:sz w:val="20"/>
          <w:szCs w:val="20"/>
        </w:rPr>
        <w:t xml:space="preserve"> </w:t>
      </w:r>
      <w:r w:rsidR="00211C95">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Other (please state below)</w:t>
      </w:r>
    </w:p>
    <w:p w14:paraId="69B7F2F4" w14:textId="77777777" w:rsidR="00211C95" w:rsidRDefault="00211C95" w:rsidP="00211C95">
      <w:pPr>
        <w:tabs>
          <w:tab w:val="left" w:pos="3312"/>
        </w:tabs>
        <w:spacing w:before="120" w:after="120"/>
        <w:rPr>
          <w:rFonts w:ascii="Arial" w:hAnsi="Arial" w:cs="Arial"/>
          <w:sz w:val="20"/>
          <w:szCs w:val="20"/>
        </w:rPr>
      </w:pPr>
      <w:r>
        <w:rPr>
          <w:noProof/>
        </w:rPr>
        <mc:AlternateContent>
          <mc:Choice Requires="wps">
            <w:drawing>
              <wp:inline distT="0" distB="0" distL="0" distR="0" wp14:anchorId="4DE7643C" wp14:editId="40FD2365">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7EB93479" w14:textId="77777777" w:rsidR="00211C95" w:rsidRDefault="00211C95" w:rsidP="00211C95"/>
                        </w:txbxContent>
                      </wps:txbx>
                      <wps:bodyPr rot="0" vert="horz" wrap="square" lIns="91440" tIns="45720" rIns="91440" bIns="45720" anchor="t" anchorCtr="0" upright="1">
                        <a:noAutofit/>
                      </wps:bodyPr>
                    </wps:wsp>
                  </a:graphicData>
                </a:graphic>
              </wp:inline>
            </w:drawing>
          </mc:Choice>
          <mc:Fallback>
            <w:pict>
              <v:shapetype w14:anchorId="4DE7643C"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7EB93479" w14:textId="77777777" w:rsidR="00211C95" w:rsidRDefault="00211C95" w:rsidP="00211C95"/>
                  </w:txbxContent>
                </v:textbox>
                <w10:anchorlock/>
              </v:shape>
            </w:pict>
          </mc:Fallback>
        </mc:AlternateContent>
      </w:r>
    </w:p>
    <w:p w14:paraId="50F075D2" w14:textId="77777777" w:rsidR="00211C95" w:rsidRDefault="00211C95" w:rsidP="00211C95">
      <w:pPr>
        <w:spacing w:after="240"/>
        <w:rPr>
          <w:rFonts w:ascii="Arial" w:hAnsi="Arial" w:cs="Arial"/>
          <w:b/>
          <w:color w:val="244C94"/>
          <w:sz w:val="24"/>
        </w:rPr>
      </w:pPr>
      <w:bookmarkStart w:id="1"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9" w:history="1">
        <w:r>
          <w:rPr>
            <w:rStyle w:val="Hyperlink"/>
            <w:rFonts w:ascii="Arial" w:hAnsi="Arial" w:cs="Arial"/>
            <w:b/>
            <w:sz w:val="24"/>
          </w:rPr>
          <w:t>sales@pgonline.co.uk</w:t>
        </w:r>
      </w:hyperlink>
    </w:p>
    <w:bookmarkEnd w:id="1"/>
    <w:p w14:paraId="33E4EACE" w14:textId="77777777" w:rsidR="00211C95" w:rsidRDefault="00211C95" w:rsidP="00211C95">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18"/>
            <w:szCs w:val="18"/>
          </w:rPr>
          <w:t>www.pgonline.co.uk/privacy-policy</w:t>
        </w:r>
      </w:hyperlink>
    </w:p>
    <w:sectPr w:rsidR="00211C95"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A53C7F72-C2E0-4F04-BFA0-104219CF963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5760"/>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1D8C"/>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95"/>
    <w:rsid w:val="002222D6"/>
    <w:rsid w:val="00222526"/>
    <w:rsid w:val="00224267"/>
    <w:rsid w:val="00224C0C"/>
    <w:rsid w:val="0023490D"/>
    <w:rsid w:val="0023565E"/>
    <w:rsid w:val="002400CF"/>
    <w:rsid w:val="00243162"/>
    <w:rsid w:val="0024627F"/>
    <w:rsid w:val="0025167C"/>
    <w:rsid w:val="002518F3"/>
    <w:rsid w:val="00253C26"/>
    <w:rsid w:val="00256976"/>
    <w:rsid w:val="0026177A"/>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0D6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A24"/>
    <w:rsid w:val="00394AE0"/>
    <w:rsid w:val="003953C5"/>
    <w:rsid w:val="003A71AA"/>
    <w:rsid w:val="003B20E2"/>
    <w:rsid w:val="003C164F"/>
    <w:rsid w:val="003C2B8C"/>
    <w:rsid w:val="003D3888"/>
    <w:rsid w:val="003E765F"/>
    <w:rsid w:val="003F3345"/>
    <w:rsid w:val="003F4508"/>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7CBB"/>
    <w:rsid w:val="00531DB0"/>
    <w:rsid w:val="00532A6B"/>
    <w:rsid w:val="00533C93"/>
    <w:rsid w:val="00543000"/>
    <w:rsid w:val="00544A33"/>
    <w:rsid w:val="00556231"/>
    <w:rsid w:val="00565B68"/>
    <w:rsid w:val="00572942"/>
    <w:rsid w:val="00582A4B"/>
    <w:rsid w:val="00597D44"/>
    <w:rsid w:val="005A3529"/>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26A7"/>
    <w:rsid w:val="00632AA3"/>
    <w:rsid w:val="006352D6"/>
    <w:rsid w:val="00636F20"/>
    <w:rsid w:val="0063793F"/>
    <w:rsid w:val="00641928"/>
    <w:rsid w:val="00641EBD"/>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05B1"/>
    <w:rsid w:val="006E1FF3"/>
    <w:rsid w:val="006E3DA9"/>
    <w:rsid w:val="006E706B"/>
    <w:rsid w:val="006F5480"/>
    <w:rsid w:val="006F650F"/>
    <w:rsid w:val="00701A94"/>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807C3E"/>
    <w:rsid w:val="008114EC"/>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B5991"/>
    <w:rsid w:val="008C098A"/>
    <w:rsid w:val="008C2DD6"/>
    <w:rsid w:val="008C58BD"/>
    <w:rsid w:val="008D1DF4"/>
    <w:rsid w:val="008E092E"/>
    <w:rsid w:val="008E1EBF"/>
    <w:rsid w:val="008E37AF"/>
    <w:rsid w:val="008F1536"/>
    <w:rsid w:val="008F1F51"/>
    <w:rsid w:val="008F4B7A"/>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B0BEC"/>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5CE3"/>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534D"/>
    <w:rsid w:val="00B15555"/>
    <w:rsid w:val="00B24843"/>
    <w:rsid w:val="00B24C08"/>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1996"/>
    <w:rsid w:val="00C75942"/>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450"/>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33061161">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8" ma:contentTypeDescription="Create a new document." ma:contentTypeScope="" ma:versionID="3c4282acb784d337a0c4da077463ff35">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c219f999c25d554b97d0306cb03c7d14"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2.xml><?xml version="1.0" encoding="utf-8"?>
<ds:datastoreItem xmlns:ds="http://schemas.openxmlformats.org/officeDocument/2006/customXml" ds:itemID="{27A76699-6AC4-49BF-8E1B-C7BFA80CF600}">
  <ds:schemaRefs>
    <ds:schemaRef ds:uri="http://schemas.microsoft.com/sharepoint/v3/contenttype/forms"/>
  </ds:schemaRefs>
</ds:datastoreItem>
</file>

<file path=customXml/itemProps3.xml><?xml version="1.0" encoding="utf-8"?>
<ds:datastoreItem xmlns:ds="http://schemas.openxmlformats.org/officeDocument/2006/customXml" ds:itemID="{2E4D2353-1D97-4874-93FC-A358B492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368</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17</cp:revision>
  <cp:lastPrinted>2014-12-10T13:37:00Z</cp:lastPrinted>
  <dcterms:created xsi:type="dcterms:W3CDTF">2020-06-23T10:46:00Z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